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319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315" w:lineRule="atLeast"/>
        <w:ind w:left="0" w:right="0" w:firstLine="720"/>
        <w:jc w:val="center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快递地址</w:t>
      </w:r>
    </w:p>
    <w:p w14:paraId="65D0B4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315" w:lineRule="atLeast"/>
        <w:ind w:left="0" w:right="0" w:firstLine="720"/>
        <w:jc w:val="both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</w:pPr>
    </w:p>
    <w:p w14:paraId="52F057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315" w:lineRule="atLeast"/>
        <w:ind w:left="0" w:right="0" w:firstLine="720"/>
        <w:jc w:val="both"/>
        <w:rPr>
          <w:rFonts w:ascii="Arial" w:hAnsi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联系人：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查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老师</w:t>
      </w:r>
    </w:p>
    <w:p w14:paraId="6A05DC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315" w:lineRule="atLeast"/>
        <w:ind w:left="0" w:right="0" w:firstLine="720"/>
        <w:jc w:val="both"/>
        <w:rPr>
          <w:rFonts w:hint="default" w:ascii="Arial" w:hAnsi="Arial" w:eastAsia="微软雅黑" w:cs="Arial"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021-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57090081</w:t>
      </w:r>
    </w:p>
    <w:p w14:paraId="052FC8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315" w:lineRule="atLeast"/>
        <w:ind w:left="0" w:right="0" w:firstLine="72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联系地址：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上海市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松江区龙源路555号明实楼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319</w:t>
      </w:r>
    </w:p>
    <w:p w14:paraId="65E0A1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3B62E5"/>
    <w:rsid w:val="39D6256B"/>
    <w:rsid w:val="6E94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54</Characters>
  <Lines>0</Lines>
  <Paragraphs>0</Paragraphs>
  <TotalTime>0</TotalTime>
  <ScaleCrop>false</ScaleCrop>
  <LinksUpToDate>false</LinksUpToDate>
  <CharactersWithSpaces>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2026-07-01T01:49:00Z</dcterms:created>
  <dc:creator>Administrator</dc:creator>
  <cp:lastModifiedBy>風玉</cp:lastModifiedBy>
  <dcterms:modified xsi:type="dcterms:W3CDTF">2026-07-04T01:22:37Z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eyJoZGlkIjoiNzQzYTlkNmMwZmQzMmZhNjNkYTFkZGRhM2NhZDBiNzAiLCJ1c2VySWQiOiIzNzk2NjYwODAifQ==</vt:lpwstr>
  </property>
  <property fmtid="{D5CDD505-2E9C-101B-9397-08002B2CF9AE}" pid="4" name="ICV">
    <vt:lpwstr>D1B11F2282D5460E9B34C5658362EA36_12</vt:lpwstr>
  </property>
</Properties>
</file>