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操作说明</w:t>
      </w:r>
    </w:p>
    <w:p>
      <w:pPr>
        <w:spacing w:line="360" w:lineRule="auto"/>
        <w:ind w:firstLine="602" w:firstLineChars="200"/>
        <w:jc w:val="both"/>
        <w:rPr>
          <w:b/>
          <w:sz w:val="48"/>
          <w:szCs w:val="48"/>
        </w:rPr>
      </w:pPr>
      <w:r>
        <w:rPr>
          <w:rFonts w:hint="eastAsia"/>
          <w:b/>
          <w:sz w:val="30"/>
          <w:szCs w:val="30"/>
        </w:rPr>
        <w:t>一、移动端登录地址：</w:t>
      </w:r>
      <w:r>
        <w:rPr>
          <w:rFonts w:hint="eastAsia"/>
          <w:b/>
          <w:bCs/>
          <w:sz w:val="30"/>
          <w:szCs w:val="30"/>
        </w:rPr>
        <w:t>在微信中公众号中搜索“</w:t>
      </w:r>
      <w:r>
        <w:rPr>
          <w:rFonts w:hint="eastAsia"/>
          <w:b/>
          <w:bCs/>
          <w:color w:val="0000FF"/>
          <w:sz w:val="30"/>
          <w:szCs w:val="30"/>
        </w:rPr>
        <w:t>吉艺学费薪酬查询平台</w:t>
      </w:r>
      <w:r>
        <w:rPr>
          <w:rFonts w:hint="eastAsia"/>
          <w:b/>
          <w:bCs/>
          <w:sz w:val="30"/>
          <w:szCs w:val="30"/>
        </w:rPr>
        <w:t>” ，关注并进入公众号。</w:t>
      </w:r>
      <w:r>
        <w:rPr>
          <w:rFonts w:hint="eastAsia"/>
          <w:b/>
          <w:sz w:val="30"/>
          <w:szCs w:val="30"/>
        </w:rPr>
        <w:t>或扫描下面二维码</w:t>
      </w:r>
    </w:p>
    <w:p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drawing>
          <wp:inline distT="0" distB="0" distL="0" distR="0">
            <wp:extent cx="2268220" cy="2268220"/>
            <wp:effectExtent l="19050" t="0" r="0" b="0"/>
            <wp:docPr id="1" name="图片 1" descr="支付平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支付平台二维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二、进入公众号后，点击“支付平台”，登录方式选择用户名（默认），用户名为：考生本人身份证号码（末位为字母的，字母需大写），密码为：身份证号码</w:t>
      </w:r>
      <w:r>
        <w:rPr>
          <w:rFonts w:hint="eastAsia"/>
          <w:sz w:val="30"/>
          <w:szCs w:val="30"/>
          <w:lang w:eastAsia="zh-CN"/>
        </w:rPr>
        <w:t>后六位</w:t>
      </w:r>
      <w:r>
        <w:rPr>
          <w:rFonts w:hint="eastAsia"/>
          <w:sz w:val="30"/>
          <w:szCs w:val="30"/>
        </w:rPr>
        <w:t>（末位为字母的，字母需大写）。举例，考生姓名：张三，身份证号码为220102198405071518，该考生登录系统时，用户名一栏：220102198405071518，密码一栏：071518</w:t>
      </w:r>
    </w:p>
    <w:p>
      <w:pPr>
        <w:ind w:firstLine="600" w:firstLineChars="200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三、登录后，核实本人姓名及身份证号码，确认无误后，点击“其他缴费”，按提示操作即可。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关于缴费问题请拨打电话：0431-89568516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iZDIzMjBhYjY3YjcwYmIxYWI1NjM4YzVmYjEyMDMifQ=="/>
  </w:docVars>
  <w:rsids>
    <w:rsidRoot w:val="00B03D7B"/>
    <w:rsid w:val="00350539"/>
    <w:rsid w:val="00437C70"/>
    <w:rsid w:val="00451B58"/>
    <w:rsid w:val="006563E2"/>
    <w:rsid w:val="007E2F7F"/>
    <w:rsid w:val="00AF2A7A"/>
    <w:rsid w:val="00B03D7B"/>
    <w:rsid w:val="00D6142D"/>
    <w:rsid w:val="00EF57F7"/>
    <w:rsid w:val="00FC04CB"/>
    <w:rsid w:val="1F8969CE"/>
    <w:rsid w:val="34A7019C"/>
    <w:rsid w:val="614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293</Characters>
  <Lines>2</Lines>
  <Paragraphs>1</Paragraphs>
  <TotalTime>23</TotalTime>
  <ScaleCrop>false</ScaleCrop>
  <LinksUpToDate>false</LinksUpToDate>
  <CharactersWithSpaces>294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2020-12-10T05:09:00Z</dcterms:created>
  <dc:creator>Dell</dc:creator>
  <cp:lastModifiedBy>吴珊</cp:lastModifiedBy>
  <dcterms:modified xsi:type="dcterms:W3CDTF">2024-03-16T02:00:45Z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2E42F2C8D25145B9BFB5312BA0AAA8CB</vt:lpwstr>
  </property>
</Properties>
</file>